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Физкультурно-оздоровительная работа</w:t>
      </w:r>
    </w:p>
    <w:p>
      <w:pPr>
        <w:pStyle w:val="Normal"/>
        <w:bidi w:val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bidi w:val="0"/>
        <w:ind w:left="0" w:righ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Физическое воспитание подрастающего поколения является органической частью системы воспитания и образования детей и служит целям всестороннего развития физических и духовных сил школьников, их подготовки к жизни, труду и защите Родины.</w:t>
      </w:r>
    </w:p>
    <w:p>
      <w:pPr>
        <w:pStyle w:val="Normal"/>
        <w:bidi w:val="0"/>
        <w:ind w:left="0" w:righ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В процессе физического воспитания учащихся нами решаются следующие задачи: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укрепление здоровья школьников;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развитие их физических способностей;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расширение функциональных возможностей организма;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двигательных навыков;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нравственных и волевых качеств школьников – патриотизма, коллективизма, смелости, решительности, упорства, целеустремлённости.</w:t>
      </w:r>
    </w:p>
    <w:p>
      <w:pPr>
        <w:pStyle w:val="Normal"/>
        <w:bidi w:val="0"/>
        <w:ind w:left="0" w:right="0" w:firstLine="108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ind w:left="0" w:righ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Ежегодно в самом начале сентября на своё первое заседание собирается Совет физкультуры школы, который состоит из физоргов 5-11 классов. Совет составляет план физкультурно-массовой работы на новый учебный год. В план входят: график спортивных мероприятий, учебно-спортивная, физкультурно-оздоровительная работа и работа Совета физкультуры школы агитационного характера. </w:t>
      </w:r>
    </w:p>
    <w:p>
      <w:pPr>
        <w:pStyle w:val="Normal"/>
        <w:bidi w:val="0"/>
        <w:ind w:left="0" w:righ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В план проведения спортивных мероприятий включаются соревнования по  всем видам спорта, предусмотренным учебной программой: лёгкая атлетика, гимнастика, волейбол, баскетбол, лыжи, а также соревнования по шашкам, шахматам, футболу и стрельбе.</w:t>
      </w:r>
    </w:p>
    <w:p>
      <w:pPr>
        <w:pStyle w:val="Normal"/>
        <w:bidi w:val="0"/>
        <w:ind w:left="0" w:righ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конце сентября в нашей школе традиционно проводится спортивное массовое мероприятие – легкоатлетический кросс «Золотая осень». План данного мероприятия разрабатывается на основе программы учебных нормативов. Участниками являются все ученики, допущенные к занятиям физкультурой. </w:t>
      </w:r>
    </w:p>
    <w:p>
      <w:pPr>
        <w:pStyle w:val="Normal"/>
        <w:bidi w:val="0"/>
        <w:ind w:left="0" w:righ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Октябрь в нашей школе обычно очень насыщен спортивной работой. В это время проводились соревнования по настольному теннису и мини-футболу. </w:t>
      </w:r>
    </w:p>
    <w:p>
      <w:pPr>
        <w:pStyle w:val="Normal"/>
        <w:bidi w:val="0"/>
        <w:ind w:left="0" w:righ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В ноябре по плану первенство школы по баскетболу. Так как  классы по количественному составу не большие,  в соревнованиях участвуют практически все ученики.</w:t>
      </w:r>
    </w:p>
    <w:p>
      <w:pPr>
        <w:pStyle w:val="Normal"/>
        <w:bidi w:val="0"/>
        <w:ind w:left="0" w:righ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Декабрь – месяц интеллектуальных игр – шахмат и шашек. Соревнуются между собой учащиеся 5-11 классов по трём возрастным группам: 5-6 кл., 7-9 кл. и 10-11 кл.</w:t>
      </w:r>
    </w:p>
    <w:p>
      <w:pPr>
        <w:pStyle w:val="Normal"/>
        <w:bidi w:val="0"/>
        <w:ind w:left="0" w:righ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Зима – время лыжных соревнований. В школе работает лыжная секция, полиатлону, поэтому у нас есть дети, которые серьёзно занимаются этими видами спорта и показывают хорошие результаты. В соревнованиях участвуют все дети, кроме освобождённых от физкультуры. </w:t>
      </w:r>
    </w:p>
    <w:p>
      <w:pPr>
        <w:pStyle w:val="Normal"/>
        <w:bidi w:val="0"/>
        <w:ind w:left="0" w:righ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В феврале проходят также соревнования по военно- прикладному виду спорта, волейболу.</w:t>
      </w:r>
    </w:p>
    <w:p>
      <w:pPr>
        <w:pStyle w:val="Normal"/>
        <w:bidi w:val="0"/>
        <w:ind w:left="0" w:righ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Вся эта работа дала неплохой результат. В районных  и областных соревнованиях наши ученики часто занимали призовые места.</w:t>
      </w:r>
    </w:p>
    <w:p>
      <w:pPr>
        <w:pStyle w:val="Normal"/>
        <w:bidi w:val="0"/>
        <w:ind w:left="0" w:righ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С целью пропаганды здорового образа жизни традиционно один раз в четверть мы проводим день здоровья, программа которого составляется с учётом времени года.</w:t>
      </w:r>
    </w:p>
    <w:p>
      <w:pPr>
        <w:pStyle w:val="Normal"/>
        <w:bidi w:val="0"/>
        <w:ind w:left="0" w:righ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Осенью – это легкоатлетический кросс «Золотая осень», игры в зале, футбол.</w:t>
      </w:r>
    </w:p>
    <w:p>
      <w:pPr>
        <w:pStyle w:val="Normal"/>
        <w:bidi w:val="0"/>
        <w:ind w:left="0" w:righ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Накануне Нового года  - день здоровья «Зимние забавы»: катание на лыжах, санках, игра в снежки, строительство снежной крепости.</w:t>
      </w:r>
    </w:p>
    <w:p>
      <w:pPr>
        <w:pStyle w:val="Normal"/>
        <w:bidi w:val="0"/>
        <w:ind w:left="0" w:righ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В феврале день здоровья посвящён Дню защитника Отечества. В программе мероприятия: лыжные соревнования, футбол на снегу,  биатлон, веселые старты.</w:t>
      </w:r>
    </w:p>
    <w:p>
      <w:pPr>
        <w:pStyle w:val="Normal"/>
        <w:bidi w:val="0"/>
        <w:ind w:left="0" w:right="0" w:firstLine="1080"/>
        <w:jc w:val="both"/>
        <w:rPr/>
      </w:pPr>
      <w:r>
        <w:rPr>
          <w:sz w:val="24"/>
          <w:szCs w:val="24"/>
        </w:rPr>
        <w:t>В начале мая это мероприятие проходит  на  День Победы. Проходит оно в виде соревнований на полосе препятствий: бег, метание гранаты, туристические элементы, стрельба, пожарная эстафета,  и т. д., которые являются не только спортивными состязаниями, но и направлены на отработку знаний безопасности жизнедеятельности.</w:t>
      </w:r>
    </w:p>
    <w:p>
      <w:pPr>
        <w:pStyle w:val="Normal"/>
        <w:bidi w:val="0"/>
        <w:ind w:left="0" w:righ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Конечно, все дни здоровья проходят на высоком эмоциональном подъёме. Готовятся дети, учителя и, что самое главное, участвует в данных мероприятиях абсолютно каждый ребёнок по мере своих возможностей. Сторонних наблюдателей просто нет. Все – активные участники. </w:t>
      </w:r>
    </w:p>
    <w:p>
      <w:pPr>
        <w:pStyle w:val="Normal"/>
        <w:bidi w:val="0"/>
        <w:ind w:left="0" w:righ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Ещё одной активной формой физкультурно-оздоровительной работы являются спортивные праздники, когда все ученики и педагоги, а также родители учащихся, представители общественности выходят на спортивные старты. </w:t>
      </w:r>
    </w:p>
    <w:p>
      <w:pPr>
        <w:pStyle w:val="Normal"/>
        <w:bidi w:val="0"/>
        <w:ind w:left="0" w:righ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В декабре мы разработали и провели большое мероприятие, направленное на воспитание здорового образа жизни не только  детей, но и всей семьи.  Это спортивный праздник «Мама, папа, я – спортивная семья», в котором приняли участие 5 семей, молодых и задорных. Получилось здорово, и мы намерены продолжать эту работу, а соревнования сделать традиционными.</w:t>
      </w:r>
    </w:p>
    <w:p>
      <w:pPr>
        <w:pStyle w:val="Normal"/>
        <w:bidi w:val="0"/>
        <w:ind w:left="0" w:righ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И, конечно же, как финал спортивно –массовой работы за год – легкоатлетический забег на День Победы 9мая и первенство школы по русской лапте.</w:t>
      </w:r>
    </w:p>
    <w:p>
      <w:pPr>
        <w:pStyle w:val="Normal"/>
        <w:bidi w:val="0"/>
        <w:ind w:left="0" w:righ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 школе открыты и работают спортивные секции: волейбол, ОФП, кружок по шахматам, лыжная секция, русской лапте.  Всего в них занято 100 человек, среди которых и подростки, состоящие на учёте.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Взрослое население села также использует спортивную базу школы при занятиях лыжными гонками, хоккеем, шорт-треком, русской лаптой и волейболом (35 человек)..</w:t>
      </w:r>
    </w:p>
    <w:p>
      <w:pPr>
        <w:pStyle w:val="Normal"/>
        <w:bidi w:val="0"/>
        <w:ind w:left="0" w:right="0"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Всё прочнее входят в жизнь школы физкультурно-оздоровительные мероприятия в режиме учебного дня. Формами этой работы являются гимнастика до начала учебных занятий, физкультурные минуты во время уроков, физические упражнения и подвижные игры на удлинённых переменах, ежедневные физкультурные занятия.</w:t>
      </w:r>
    </w:p>
    <w:p>
      <w:pPr>
        <w:pStyle w:val="Normal"/>
        <w:bidi w:val="0"/>
        <w:ind w:left="0" w:right="0" w:firstLine="900"/>
        <w:jc w:val="both"/>
        <w:rPr>
          <w:sz w:val="24"/>
          <w:szCs w:val="24"/>
        </w:rPr>
      </w:pPr>
      <w:r>
        <w:rPr>
          <w:sz w:val="24"/>
          <w:szCs w:val="24"/>
        </w:rPr>
        <w:t>С целью агитации школьников занятием спортивно-массовой работой в школе оформлена витрина «За спортивные успехи», где представлены дипломы и призы команды школы по различным видам спорта.</w:t>
      </w:r>
    </w:p>
    <w:p>
      <w:pPr>
        <w:pStyle w:val="Normal"/>
        <w:bidi w:val="0"/>
        <w:ind w:left="0" w:right="0" w:firstLine="900"/>
        <w:jc w:val="both"/>
        <w:rPr>
          <w:sz w:val="24"/>
          <w:szCs w:val="24"/>
        </w:rPr>
      </w:pPr>
      <w:r>
        <w:rPr>
          <w:sz w:val="24"/>
          <w:szCs w:val="24"/>
        </w:rPr>
        <w:t>Советом физкультуры регулярно выпускаются стенгазеты на спортивную тематику.  Всю информацию о результатах внутришкольных соревнований можно увидеть  на экране Спартакиады. На стенде «Спорт» ученики могут ознакомиться с положениями о проведении различных спортивных мероприятий, а также с протоколами уже проведенных.</w:t>
      </w:r>
    </w:p>
    <w:p>
      <w:pPr>
        <w:pStyle w:val="Normal"/>
        <w:bidi w:val="0"/>
        <w:ind w:left="0" w:right="0" w:firstLine="900"/>
        <w:jc w:val="both"/>
        <w:rPr>
          <w:sz w:val="24"/>
          <w:szCs w:val="24"/>
        </w:rPr>
      </w:pPr>
      <w:r>
        <w:rPr>
          <w:sz w:val="24"/>
          <w:szCs w:val="24"/>
        </w:rPr>
        <w:t>Общеизвестно, что для полноценного учебно-воспитательного процесса необходима соответствующая материальная база. В нашем учебном заведении действуют спортивный зал, лыжная база, пришкольная спортивная площадка,  хоккейная коробка.</w:t>
      </w:r>
    </w:p>
    <w:p>
      <w:pPr>
        <w:pStyle w:val="Normal"/>
        <w:bidi w:val="0"/>
        <w:ind w:left="0" w:righ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Конечно, в спортивно-оздоровительной работе у нас есть и недостатки, которые мы стараемся устранить. </w:t>
      </w:r>
    </w:p>
    <w:p>
      <w:pPr>
        <w:pStyle w:val="Normal"/>
        <w:bidi w:val="0"/>
        <w:ind w:left="0" w:right="0" w:firstLine="108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ind w:left="0" w:right="0" w:firstLine="108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ind w:left="0" w:right="0" w:firstLine="900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WW8Num1z0">
    <w:name w:val="WW8Num1z0"/>
    <w:qFormat/>
    <w:rPr>
      <w:rFonts w:ascii="Wingdings" w:hAnsi="Wingdings" w:cs="Wingding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LibreOffice/6.3.3.2$Windows_X86_64 LibreOffice_project/a64200df03143b798afd1ec74a12ab50359878ed</Application>
  <Pages>2</Pages>
  <Words>731</Words>
  <CharactersWithSpaces>5719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2025-05-26T08:50:47Z</dcterms:modified>
  <cp:revision>1</cp:revision>
  <dc:subject/>
  <dc:title/>
</cp:coreProperties>
</file>